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1F" w:rsidRPr="00697D1F" w:rsidRDefault="00697D1F" w:rsidP="00697D1F">
      <w:pPr>
        <w:spacing w:line="450" w:lineRule="atLeast"/>
        <w:outlineLvl w:val="0"/>
        <w:rPr>
          <w:rFonts w:ascii="Georgia" w:eastAsia="Times New Roman" w:hAnsi="Georgia"/>
          <w:spacing w:val="5"/>
          <w:kern w:val="36"/>
          <w:sz w:val="42"/>
          <w:szCs w:val="42"/>
        </w:rPr>
      </w:pPr>
      <w:r w:rsidRPr="00697D1F">
        <w:rPr>
          <w:rFonts w:ascii="Georgia" w:eastAsia="Times New Roman" w:hAnsi="Georgia"/>
          <w:spacing w:val="5"/>
          <w:kern w:val="36"/>
          <w:sz w:val="42"/>
          <w:szCs w:val="42"/>
        </w:rPr>
        <w:t>Summer Vegetable Gratin</w:t>
      </w:r>
    </w:p>
    <w:p w:rsidR="00697D1F" w:rsidRPr="00697D1F" w:rsidRDefault="00697D1F" w:rsidP="00697D1F">
      <w:pPr>
        <w:spacing w:line="400" w:lineRule="atLeast"/>
        <w:ind w:right="240"/>
        <w:outlineLvl w:val="2"/>
        <w:rPr>
          <w:rFonts w:eastAsia="Times New Roman"/>
          <w:b/>
          <w:bCs/>
          <w:caps/>
          <w:spacing w:val="14"/>
          <w:sz w:val="26"/>
          <w:szCs w:val="26"/>
        </w:rPr>
      </w:pPr>
      <w:hyperlink r:id="rId5" w:history="1">
        <w:r>
          <w:rPr>
            <w:rFonts w:eastAsia="Times New Roman"/>
            <w:b/>
            <w:bCs/>
            <w:caps/>
            <w:noProof/>
            <w:color w:val="000000"/>
            <w:spacing w:val="14"/>
            <w:sz w:val="26"/>
            <w:szCs w:val="26"/>
          </w:rPr>
          <w:drawing>
            <wp:inline distT="0" distB="0" distL="0" distR="0">
              <wp:extent cx="1428750" cy="1428750"/>
              <wp:effectExtent l="19050" t="0" r="0" b="0"/>
              <wp:docPr id="1" name="Picture 1" descr="http://graphics8.nytimes.com/images/2014/04/24/dining/moskinCP/moskinCP-thumbLarge-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4/04/24/dining/moskinCP/moskinCP-thumbLarge-v2.jpg">
                        <a:hlinkClick r:id="rId5"/>
                      </pic:cNvPr>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697D1F">
          <w:rPr>
            <w:rFonts w:eastAsia="Times New Roman"/>
            <w:b/>
            <w:bCs/>
            <w:caps/>
            <w:color w:val="000000"/>
            <w:spacing w:val="14"/>
            <w:sz w:val="26"/>
          </w:rPr>
          <w:t> </w:t>
        </w:r>
      </w:hyperlink>
      <w:hyperlink r:id="rId7" w:history="1">
        <w:r w:rsidRPr="00697D1F">
          <w:rPr>
            <w:rFonts w:eastAsia="Times New Roman"/>
            <w:b/>
            <w:bCs/>
            <w:caps/>
            <w:color w:val="000000"/>
            <w:spacing w:val="14"/>
            <w:sz w:val="26"/>
          </w:rPr>
          <w:t>JULIA MOSKIN</w:t>
        </w:r>
      </w:hyperlink>
    </w:p>
    <w:p w:rsidR="00697D1F" w:rsidRPr="00697D1F" w:rsidRDefault="00697D1F" w:rsidP="00697D1F">
      <w:pPr>
        <w:rPr>
          <w:rFonts w:eastAsia="Times New Roman"/>
          <w:sz w:val="26"/>
          <w:szCs w:val="26"/>
        </w:rPr>
      </w:pPr>
      <w:r w:rsidRPr="00697D1F">
        <w:rPr>
          <w:rFonts w:eastAsia="Times New Roman"/>
          <w:sz w:val="26"/>
        </w:rPr>
        <w:t> </w:t>
      </w:r>
    </w:p>
    <w:p w:rsidR="00697D1F" w:rsidRPr="00697D1F" w:rsidRDefault="00697D1F" w:rsidP="00697D1F">
      <w:pPr>
        <w:numPr>
          <w:ilvl w:val="0"/>
          <w:numId w:val="1"/>
        </w:numPr>
        <w:pBdr>
          <w:right w:val="single" w:sz="4" w:space="6" w:color="DDDDDD"/>
        </w:pBdr>
        <w:spacing w:after="120" w:line="170" w:lineRule="atLeast"/>
        <w:ind w:left="0" w:right="100"/>
        <w:rPr>
          <w:rFonts w:ascii="Arial" w:eastAsia="Times New Roman" w:hAnsi="Arial" w:cs="Arial"/>
          <w:color w:val="222222"/>
          <w:spacing w:val="5"/>
          <w:sz w:val="14"/>
          <w:szCs w:val="14"/>
        </w:rPr>
      </w:pPr>
      <w:r w:rsidRPr="00697D1F">
        <w:rPr>
          <w:rFonts w:ascii="Arial" w:eastAsia="Times New Roman" w:hAnsi="Arial" w:cs="Arial"/>
          <w:b/>
          <w:bCs/>
          <w:caps/>
          <w:color w:val="AAAAAA"/>
          <w:spacing w:val="14"/>
          <w:sz w:val="13"/>
        </w:rPr>
        <w:t>YIELD</w:t>
      </w:r>
      <w:r w:rsidRPr="00697D1F">
        <w:rPr>
          <w:rFonts w:ascii="Arial" w:eastAsia="Times New Roman" w:hAnsi="Arial" w:cs="Arial"/>
          <w:color w:val="222222"/>
          <w:spacing w:val="5"/>
          <w:sz w:val="14"/>
          <w:szCs w:val="14"/>
        </w:rPr>
        <w:t>8 to 12 servings</w:t>
      </w:r>
    </w:p>
    <w:p w:rsidR="00697D1F" w:rsidRPr="00697D1F" w:rsidRDefault="00697D1F" w:rsidP="00697D1F">
      <w:pPr>
        <w:spacing w:line="170" w:lineRule="atLeast"/>
        <w:rPr>
          <w:rFonts w:ascii="Arial" w:eastAsia="Times New Roman" w:hAnsi="Arial" w:cs="Arial"/>
          <w:color w:val="222222"/>
          <w:sz w:val="15"/>
          <w:szCs w:val="15"/>
        </w:rPr>
      </w:pPr>
      <w:r w:rsidRPr="00697D1F">
        <w:rPr>
          <w:rFonts w:ascii="Arial" w:eastAsia="Times New Roman" w:hAnsi="Arial" w:cs="Arial"/>
          <w:color w:val="222222"/>
          <w:sz w:val="15"/>
        </w:rPr>
        <w:t> </w:t>
      </w:r>
    </w:p>
    <w:p w:rsidR="00697D1F" w:rsidRPr="00697D1F" w:rsidRDefault="00697D1F" w:rsidP="00697D1F">
      <w:pPr>
        <w:numPr>
          <w:ilvl w:val="0"/>
          <w:numId w:val="1"/>
        </w:numPr>
        <w:spacing w:line="170" w:lineRule="atLeast"/>
        <w:ind w:left="0"/>
        <w:rPr>
          <w:rFonts w:ascii="Arial" w:eastAsia="Times New Roman" w:hAnsi="Arial" w:cs="Arial"/>
          <w:color w:val="222222"/>
          <w:spacing w:val="5"/>
          <w:sz w:val="14"/>
          <w:szCs w:val="14"/>
        </w:rPr>
      </w:pPr>
      <w:r w:rsidRPr="00697D1F">
        <w:rPr>
          <w:rFonts w:ascii="Arial" w:eastAsia="Times New Roman" w:hAnsi="Arial" w:cs="Arial"/>
          <w:b/>
          <w:bCs/>
          <w:caps/>
          <w:color w:val="AAAAAA"/>
          <w:spacing w:val="14"/>
          <w:sz w:val="13"/>
        </w:rPr>
        <w:t>TIME</w:t>
      </w:r>
      <w:r w:rsidRPr="00697D1F">
        <w:rPr>
          <w:rFonts w:ascii="Arial" w:eastAsia="Times New Roman" w:hAnsi="Arial" w:cs="Arial"/>
          <w:color w:val="222222"/>
          <w:spacing w:val="5"/>
          <w:sz w:val="14"/>
          <w:szCs w:val="14"/>
        </w:rPr>
        <w:t>1 1/2 hours</w:t>
      </w:r>
    </w:p>
    <w:p w:rsidR="00697D1F" w:rsidRPr="00697D1F" w:rsidRDefault="00697D1F" w:rsidP="00697D1F">
      <w:pPr>
        <w:shd w:val="clear" w:color="auto" w:fill="E33D26"/>
        <w:spacing w:line="360" w:lineRule="atLeast"/>
        <w:rPr>
          <w:rFonts w:eastAsia="Times New Roman"/>
          <w:color w:val="FFFFFF"/>
          <w:spacing w:val="14"/>
          <w:szCs w:val="24"/>
        </w:rPr>
      </w:pPr>
      <w:r w:rsidRPr="00697D1F">
        <w:rPr>
          <w:rFonts w:eastAsia="Times New Roman"/>
          <w:color w:val="FFFFFF"/>
          <w:spacing w:val="14"/>
          <w:szCs w:val="24"/>
        </w:rPr>
        <w:t>Save To Recipe Box</w:t>
      </w:r>
    </w:p>
    <w:p w:rsidR="00697D1F" w:rsidRPr="00697D1F" w:rsidRDefault="00697D1F" w:rsidP="00697D1F">
      <w:pPr>
        <w:rPr>
          <w:rFonts w:eastAsia="Times New Roman"/>
          <w:szCs w:val="24"/>
        </w:rPr>
      </w:pPr>
      <w:hyperlink r:id="rId8" w:history="1">
        <w:r w:rsidRPr="00697D1F">
          <w:rPr>
            <w:rFonts w:eastAsia="Times New Roman"/>
            <w:color w:val="7D131B"/>
            <w:szCs w:val="24"/>
            <w:u w:val="single"/>
          </w:rPr>
          <w:t>Print this recipe</w:t>
        </w:r>
      </w:hyperlink>
    </w:p>
    <w:p w:rsidR="00697D1F" w:rsidRPr="00697D1F" w:rsidRDefault="00697D1F" w:rsidP="00697D1F">
      <w:pPr>
        <w:rPr>
          <w:rFonts w:eastAsia="Times New Roman"/>
          <w:szCs w:val="24"/>
        </w:rPr>
      </w:pPr>
      <w:hyperlink r:id="rId9" w:tgtFrame="_blank" w:history="1">
        <w:r w:rsidRPr="00697D1F">
          <w:rPr>
            <w:rFonts w:eastAsia="Times New Roman"/>
            <w:color w:val="7D131B"/>
            <w:szCs w:val="24"/>
            <w:u w:val="single"/>
          </w:rPr>
          <w:t xml:space="preserve">Share on </w:t>
        </w:r>
        <w:proofErr w:type="spellStart"/>
        <w:r w:rsidRPr="00697D1F">
          <w:rPr>
            <w:rFonts w:eastAsia="Times New Roman"/>
            <w:color w:val="7D131B"/>
            <w:szCs w:val="24"/>
            <w:u w:val="single"/>
          </w:rPr>
          <w:t>Facebook</w:t>
        </w:r>
        <w:proofErr w:type="spellEnd"/>
      </w:hyperlink>
      <w:r w:rsidRPr="00697D1F">
        <w:rPr>
          <w:rFonts w:eastAsia="Times New Roman"/>
          <w:szCs w:val="24"/>
        </w:rPr>
        <w:t> </w:t>
      </w:r>
      <w:hyperlink r:id="rId10" w:tgtFrame="_blank" w:history="1">
        <w:r w:rsidRPr="00697D1F">
          <w:rPr>
            <w:rFonts w:eastAsia="Times New Roman"/>
            <w:color w:val="7D131B"/>
            <w:szCs w:val="24"/>
            <w:u w:val="single"/>
          </w:rPr>
          <w:t xml:space="preserve">Share on </w:t>
        </w:r>
        <w:proofErr w:type="spellStart"/>
        <w:r w:rsidRPr="00697D1F">
          <w:rPr>
            <w:rFonts w:eastAsia="Times New Roman"/>
            <w:color w:val="7D131B"/>
            <w:szCs w:val="24"/>
            <w:u w:val="single"/>
          </w:rPr>
          <w:t>Pinterest</w:t>
        </w:r>
        <w:proofErr w:type="spellEnd"/>
      </w:hyperlink>
      <w:r w:rsidRPr="00697D1F">
        <w:rPr>
          <w:rFonts w:eastAsia="Times New Roman"/>
          <w:szCs w:val="24"/>
        </w:rPr>
        <w:t> </w:t>
      </w:r>
      <w:hyperlink r:id="rId11" w:tgtFrame="_blank" w:history="1">
        <w:r w:rsidRPr="00697D1F">
          <w:rPr>
            <w:rFonts w:eastAsia="Times New Roman"/>
            <w:color w:val="7D131B"/>
            <w:szCs w:val="24"/>
            <w:u w:val="single"/>
          </w:rPr>
          <w:t>Share on Twitter</w:t>
        </w:r>
      </w:hyperlink>
      <w:r w:rsidRPr="00697D1F">
        <w:rPr>
          <w:rFonts w:eastAsia="Times New Roman"/>
          <w:szCs w:val="24"/>
        </w:rPr>
        <w:t> </w:t>
      </w:r>
      <w:hyperlink r:id="rId12" w:tgtFrame="_blank" w:history="1">
        <w:r w:rsidRPr="00697D1F">
          <w:rPr>
            <w:rFonts w:eastAsia="Times New Roman"/>
            <w:color w:val="7D131B"/>
            <w:szCs w:val="24"/>
            <w:u w:val="single"/>
          </w:rPr>
          <w:t>Email</w:t>
        </w:r>
      </w:hyperlink>
    </w:p>
    <w:p w:rsidR="00697D1F" w:rsidRPr="00697D1F" w:rsidRDefault="00697D1F" w:rsidP="00697D1F">
      <w:pPr>
        <w:shd w:val="clear" w:color="auto" w:fill="FFFFFF"/>
        <w:jc w:val="right"/>
        <w:rPr>
          <w:rFonts w:ascii="Arial" w:eastAsia="Times New Roman" w:hAnsi="Arial" w:cs="Arial"/>
          <w:color w:val="222222"/>
          <w:sz w:val="12"/>
          <w:szCs w:val="12"/>
        </w:rPr>
      </w:pPr>
      <w:r>
        <w:rPr>
          <w:rFonts w:ascii="Arial" w:eastAsia="Times New Roman" w:hAnsi="Arial" w:cs="Arial"/>
          <w:noProof/>
          <w:color w:val="222222"/>
          <w:sz w:val="12"/>
          <w:szCs w:val="12"/>
        </w:rPr>
        <w:drawing>
          <wp:inline distT="0" distB="0" distL="0" distR="0">
            <wp:extent cx="6432550" cy="4286250"/>
            <wp:effectExtent l="19050" t="0" r="6350" b="0"/>
            <wp:docPr id="2" name="Picture 2" descr="https://static01.nyt.com/images/2016/08/17/dining/17RECIPELAB-WEB1/17RECIPELAB-WEB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08/17/dining/17RECIPELAB-WEB1/17RECIPELAB-WEB1-master675.jpg"/>
                    <pic:cNvPicPr>
                      <a:picLocks noChangeAspect="1" noChangeArrowheads="1"/>
                    </pic:cNvPicPr>
                  </pic:nvPicPr>
                  <pic:blipFill>
                    <a:blip r:embed="rId13" cstate="print"/>
                    <a:srcRect/>
                    <a:stretch>
                      <a:fillRect/>
                    </a:stretch>
                  </pic:blipFill>
                  <pic:spPr bwMode="auto">
                    <a:xfrm>
                      <a:off x="0" y="0"/>
                      <a:ext cx="6432550" cy="4286250"/>
                    </a:xfrm>
                    <a:prstGeom prst="rect">
                      <a:avLst/>
                    </a:prstGeom>
                    <a:noFill/>
                    <a:ln w="9525">
                      <a:noFill/>
                      <a:miter lim="800000"/>
                      <a:headEnd/>
                      <a:tailEnd/>
                    </a:ln>
                  </pic:spPr>
                </pic:pic>
              </a:graphicData>
            </a:graphic>
          </wp:inline>
        </w:drawing>
      </w:r>
    </w:p>
    <w:p w:rsidR="00697D1F" w:rsidRPr="00697D1F" w:rsidRDefault="00697D1F" w:rsidP="00697D1F">
      <w:pPr>
        <w:shd w:val="clear" w:color="auto" w:fill="FFFFFF"/>
        <w:spacing w:before="40"/>
        <w:jc w:val="right"/>
        <w:rPr>
          <w:rFonts w:ascii="Arial" w:eastAsia="Times New Roman" w:hAnsi="Arial" w:cs="Arial"/>
          <w:color w:val="AAAAAA"/>
          <w:sz w:val="10"/>
          <w:szCs w:val="10"/>
        </w:rPr>
      </w:pPr>
      <w:r w:rsidRPr="00697D1F">
        <w:rPr>
          <w:rFonts w:ascii="Arial" w:eastAsia="Times New Roman" w:hAnsi="Arial" w:cs="Arial"/>
          <w:color w:val="AAAAAA"/>
          <w:sz w:val="10"/>
          <w:szCs w:val="10"/>
        </w:rPr>
        <w:t>Melina Hammer for The New York Times</w:t>
      </w:r>
    </w:p>
    <w:p w:rsidR="00697D1F" w:rsidRPr="00697D1F" w:rsidRDefault="00697D1F" w:rsidP="00697D1F">
      <w:pPr>
        <w:shd w:val="clear" w:color="auto" w:fill="FFFFFF"/>
        <w:spacing w:after="150"/>
        <w:rPr>
          <w:rFonts w:ascii="Georgia" w:eastAsia="Times New Roman" w:hAnsi="Georgia" w:cs="Arial"/>
          <w:color w:val="222222"/>
          <w:sz w:val="17"/>
          <w:szCs w:val="17"/>
        </w:rPr>
      </w:pPr>
      <w:r w:rsidRPr="00697D1F">
        <w:rPr>
          <w:rFonts w:ascii="Georgia" w:eastAsia="Times New Roman" w:hAnsi="Georgia" w:cs="Arial"/>
          <w:color w:val="222222"/>
          <w:sz w:val="17"/>
          <w:szCs w:val="17"/>
        </w:rPr>
        <w:t xml:space="preserve">Cooking some of the ingredients beforehand is the key to a rich-tasting, </w:t>
      </w:r>
      <w:proofErr w:type="spellStart"/>
      <w:r w:rsidRPr="00697D1F">
        <w:rPr>
          <w:rFonts w:ascii="Georgia" w:eastAsia="Times New Roman" w:hAnsi="Georgia" w:cs="Arial"/>
          <w:color w:val="222222"/>
          <w:sz w:val="17"/>
          <w:szCs w:val="17"/>
        </w:rPr>
        <w:t>nonsoggy</w:t>
      </w:r>
      <w:proofErr w:type="spellEnd"/>
      <w:r w:rsidRPr="00697D1F">
        <w:rPr>
          <w:rFonts w:ascii="Georgia" w:eastAsia="Times New Roman" w:hAnsi="Georgia" w:cs="Arial"/>
          <w:color w:val="222222"/>
          <w:sz w:val="17"/>
          <w:szCs w:val="17"/>
        </w:rPr>
        <w:t xml:space="preserve"> gratin of summer vegetables: It pulls out water and concentrates flavors. The recipe has three layers — aromatics, vegetables and topping — but you can omit the topping to make it just two. Be sure to use fresh bread, nothing hard and stale, in that topping. Fluffy bits, not sandy shards, make the best crust.</w:t>
      </w:r>
    </w:p>
    <w:p w:rsidR="00697D1F" w:rsidRPr="00697D1F" w:rsidRDefault="00697D1F" w:rsidP="00697D1F">
      <w:pPr>
        <w:shd w:val="clear" w:color="auto" w:fill="FFFFFF"/>
        <w:rPr>
          <w:rFonts w:ascii="Georgia" w:eastAsia="Times New Roman" w:hAnsi="Georgia" w:cs="Arial"/>
          <w:color w:val="222222"/>
          <w:sz w:val="17"/>
          <w:szCs w:val="17"/>
        </w:rPr>
      </w:pPr>
      <w:r w:rsidRPr="00697D1F">
        <w:rPr>
          <w:rFonts w:ascii="Georgia" w:eastAsia="Times New Roman" w:hAnsi="Georgia" w:cs="Arial"/>
          <w:color w:val="222222"/>
          <w:sz w:val="17"/>
        </w:rPr>
        <w:t>Featured in: </w:t>
      </w:r>
      <w:hyperlink r:id="rId14" w:history="1">
        <w:r w:rsidRPr="00697D1F">
          <w:rPr>
            <w:rFonts w:ascii="Georgia" w:eastAsia="Times New Roman" w:hAnsi="Georgia" w:cs="Arial"/>
            <w:color w:val="000000"/>
            <w:sz w:val="17"/>
            <w:u w:val="single"/>
          </w:rPr>
          <w:t>Building A Better Vegetable Gratin</w:t>
        </w:r>
      </w:hyperlink>
      <w:r w:rsidRPr="00697D1F">
        <w:rPr>
          <w:rFonts w:ascii="Georgia" w:eastAsia="Times New Roman" w:hAnsi="Georgia" w:cs="Arial"/>
          <w:color w:val="222222"/>
          <w:sz w:val="17"/>
          <w:szCs w:val="17"/>
        </w:rPr>
        <w:t>. </w:t>
      </w:r>
    </w:p>
    <w:p w:rsidR="00697D1F" w:rsidRPr="00697D1F" w:rsidRDefault="00697D1F" w:rsidP="00697D1F">
      <w:pPr>
        <w:shd w:val="clear" w:color="auto" w:fill="FFFFFF"/>
        <w:spacing w:line="401" w:lineRule="atLeast"/>
        <w:rPr>
          <w:rFonts w:ascii="Arial" w:eastAsia="Times New Roman" w:hAnsi="Arial" w:cs="Arial"/>
          <w:color w:val="222222"/>
          <w:sz w:val="30"/>
          <w:szCs w:val="30"/>
        </w:rPr>
      </w:pPr>
      <w:hyperlink r:id="rId15" w:history="1">
        <w:r w:rsidRPr="00697D1F">
          <w:rPr>
            <w:rFonts w:ascii="Arial" w:eastAsia="Times New Roman" w:hAnsi="Arial" w:cs="Arial"/>
            <w:color w:val="7D131B"/>
            <w:sz w:val="30"/>
            <w:u w:val="single"/>
          </w:rPr>
          <w:t>Vegetarian</w:t>
        </w:r>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hyperlink r:id="rId16" w:history="1">
        <w:r w:rsidRPr="00697D1F">
          <w:rPr>
            <w:rFonts w:ascii="Arial" w:eastAsia="Times New Roman" w:hAnsi="Arial" w:cs="Arial"/>
            <w:color w:val="7D131B"/>
            <w:sz w:val="30"/>
            <w:u w:val="single"/>
          </w:rPr>
          <w:t>Tomato</w:t>
        </w:r>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hyperlink r:id="rId17" w:history="1">
        <w:r w:rsidRPr="00697D1F">
          <w:rPr>
            <w:rFonts w:ascii="Arial" w:eastAsia="Times New Roman" w:hAnsi="Arial" w:cs="Arial"/>
            <w:color w:val="7D131B"/>
            <w:sz w:val="30"/>
            <w:u w:val="single"/>
          </w:rPr>
          <w:t>Parmesan</w:t>
        </w:r>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proofErr w:type="spellStart"/>
      <w:r w:rsidRPr="00697D1F">
        <w:rPr>
          <w:rFonts w:ascii="Arial" w:eastAsia="Times New Roman" w:hAnsi="Arial" w:cs="Arial"/>
          <w:color w:val="222222"/>
          <w:sz w:val="30"/>
          <w:szCs w:val="30"/>
        </w:rPr>
        <w:fldChar w:fldCharType="begin"/>
      </w:r>
      <w:r w:rsidRPr="00697D1F">
        <w:rPr>
          <w:rFonts w:ascii="Arial" w:eastAsia="Times New Roman" w:hAnsi="Arial" w:cs="Arial"/>
          <w:color w:val="222222"/>
          <w:sz w:val="30"/>
          <w:szCs w:val="30"/>
        </w:rPr>
        <w:instrText xml:space="preserve"> HYPERLINK "http://cooking.nytimes.com/tag/onion" </w:instrText>
      </w:r>
      <w:r w:rsidRPr="00697D1F">
        <w:rPr>
          <w:rFonts w:ascii="Arial" w:eastAsia="Times New Roman" w:hAnsi="Arial" w:cs="Arial"/>
          <w:color w:val="222222"/>
          <w:sz w:val="30"/>
          <w:szCs w:val="30"/>
        </w:rPr>
        <w:fldChar w:fldCharType="separate"/>
      </w:r>
      <w:r w:rsidRPr="00697D1F">
        <w:rPr>
          <w:rFonts w:ascii="Arial" w:eastAsia="Times New Roman" w:hAnsi="Arial" w:cs="Arial"/>
          <w:color w:val="7D131B"/>
          <w:sz w:val="30"/>
          <w:u w:val="single"/>
        </w:rPr>
        <w:t>Onion</w:t>
      </w:r>
      <w:r w:rsidRPr="00697D1F">
        <w:rPr>
          <w:rFonts w:ascii="Arial" w:eastAsia="Times New Roman" w:hAnsi="Arial" w:cs="Arial"/>
          <w:color w:val="222222"/>
          <w:sz w:val="30"/>
          <w:szCs w:val="30"/>
        </w:rPr>
        <w:fldChar w:fldCharType="end"/>
      </w:r>
      <w:r w:rsidRPr="00697D1F">
        <w:rPr>
          <w:rFonts w:ascii="Arial" w:eastAsia="Times New Roman" w:hAnsi="Arial" w:cs="Arial"/>
          <w:color w:val="222222"/>
          <w:sz w:val="30"/>
          <w:szCs w:val="30"/>
        </w:rPr>
        <w:t>,</w:t>
      </w:r>
      <w:hyperlink r:id="rId18" w:history="1">
        <w:r w:rsidRPr="00697D1F">
          <w:rPr>
            <w:rFonts w:ascii="Arial" w:eastAsia="Times New Roman" w:hAnsi="Arial" w:cs="Arial"/>
            <w:color w:val="7D131B"/>
            <w:sz w:val="30"/>
            <w:u w:val="single"/>
          </w:rPr>
          <w:t>Gruyere</w:t>
        </w:r>
        <w:proofErr w:type="spellEnd"/>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hyperlink r:id="rId19" w:history="1">
        <w:r w:rsidRPr="00697D1F">
          <w:rPr>
            <w:rFonts w:ascii="Arial" w:eastAsia="Times New Roman" w:hAnsi="Arial" w:cs="Arial"/>
            <w:color w:val="7D131B"/>
            <w:sz w:val="30"/>
            <w:u w:val="single"/>
          </w:rPr>
          <w:t>Zucchini</w:t>
        </w:r>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hyperlink r:id="rId20" w:history="1">
        <w:r w:rsidRPr="00697D1F">
          <w:rPr>
            <w:rFonts w:ascii="Arial" w:eastAsia="Times New Roman" w:hAnsi="Arial" w:cs="Arial"/>
            <w:color w:val="7D131B"/>
            <w:sz w:val="30"/>
            <w:u w:val="single"/>
          </w:rPr>
          <w:t>Bell Pepper</w:t>
        </w:r>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hyperlink r:id="rId21" w:history="1">
        <w:r w:rsidRPr="00697D1F">
          <w:rPr>
            <w:rFonts w:ascii="Arial" w:eastAsia="Times New Roman" w:hAnsi="Arial" w:cs="Arial"/>
            <w:color w:val="7D131B"/>
            <w:sz w:val="30"/>
            <w:u w:val="single"/>
          </w:rPr>
          <w:t>Summer Squash</w:t>
        </w:r>
      </w:hyperlink>
      <w:r w:rsidRPr="00697D1F">
        <w:rPr>
          <w:rFonts w:ascii="Arial" w:eastAsia="Times New Roman" w:hAnsi="Arial" w:cs="Arial"/>
          <w:color w:val="222222"/>
          <w:sz w:val="30"/>
          <w:szCs w:val="30"/>
        </w:rPr>
        <w:t>,</w:t>
      </w:r>
      <w:r w:rsidRPr="00697D1F">
        <w:rPr>
          <w:rFonts w:ascii="Arial" w:eastAsia="Times New Roman" w:hAnsi="Arial" w:cs="Arial"/>
          <w:color w:val="222222"/>
          <w:sz w:val="30"/>
        </w:rPr>
        <w:t> </w:t>
      </w:r>
      <w:hyperlink r:id="rId22" w:history="1">
        <w:r w:rsidRPr="00697D1F">
          <w:rPr>
            <w:rFonts w:ascii="Arial" w:eastAsia="Times New Roman" w:hAnsi="Arial" w:cs="Arial"/>
            <w:color w:val="7D131B"/>
            <w:sz w:val="30"/>
            <w:u w:val="single"/>
          </w:rPr>
          <w:t>Baguette</w:t>
        </w:r>
      </w:hyperlink>
    </w:p>
    <w:p w:rsidR="00697D1F" w:rsidRPr="00697D1F" w:rsidRDefault="00697D1F" w:rsidP="00697D1F">
      <w:pPr>
        <w:shd w:val="clear" w:color="auto" w:fill="FFFFFF"/>
        <w:spacing w:line="401" w:lineRule="atLeast"/>
        <w:rPr>
          <w:rFonts w:ascii="Arial" w:eastAsia="Times New Roman" w:hAnsi="Arial" w:cs="Arial"/>
          <w:color w:val="222222"/>
          <w:sz w:val="30"/>
          <w:szCs w:val="30"/>
        </w:rPr>
      </w:pPr>
      <w:r w:rsidRPr="00697D1F">
        <w:rPr>
          <w:rFonts w:ascii="Arial" w:eastAsia="Times New Roman" w:hAnsi="Arial" w:cs="Arial"/>
          <w:color w:val="222222"/>
          <w:sz w:val="30"/>
          <w:szCs w:val="30"/>
        </w:rPr>
        <w:t>Cooked</w:t>
      </w:r>
    </w:p>
    <w:p w:rsidR="00697D1F" w:rsidRPr="00697D1F" w:rsidRDefault="00697D1F" w:rsidP="00697D1F">
      <w:pPr>
        <w:shd w:val="clear" w:color="auto" w:fill="FFFFFF"/>
        <w:spacing w:line="401" w:lineRule="atLeast"/>
        <w:rPr>
          <w:rFonts w:ascii="Arial" w:eastAsia="Times New Roman" w:hAnsi="Arial" w:cs="Arial"/>
          <w:color w:val="222222"/>
          <w:sz w:val="30"/>
          <w:szCs w:val="30"/>
        </w:rPr>
      </w:pPr>
      <w:r w:rsidRPr="00697D1F">
        <w:rPr>
          <w:rFonts w:ascii="Arial" w:eastAsia="Times New Roman" w:hAnsi="Arial" w:cs="Arial"/>
          <w:color w:val="222222"/>
          <w:sz w:val="30"/>
        </w:rPr>
        <w:t> </w:t>
      </w:r>
    </w:p>
    <w:p w:rsidR="00697D1F" w:rsidRPr="00697D1F" w:rsidRDefault="00697D1F" w:rsidP="00697D1F">
      <w:pPr>
        <w:shd w:val="clear" w:color="auto" w:fill="FFFFFF"/>
        <w:spacing w:line="401" w:lineRule="atLeast"/>
        <w:rPr>
          <w:rFonts w:ascii="Arial" w:eastAsia="Times New Roman" w:hAnsi="Arial" w:cs="Arial"/>
          <w:color w:val="222222"/>
          <w:sz w:val="30"/>
          <w:szCs w:val="30"/>
        </w:rPr>
      </w:pPr>
      <w:r w:rsidRPr="00697D1F">
        <w:rPr>
          <w:rFonts w:ascii="Arial" w:eastAsia="Times New Roman" w:hAnsi="Arial" w:cs="Arial"/>
          <w:color w:val="222222"/>
          <w:sz w:val="30"/>
        </w:rPr>
        <w:t>48 ratings </w:t>
      </w:r>
    </w:p>
    <w:p w:rsidR="00697D1F" w:rsidRPr="00697D1F" w:rsidRDefault="00697D1F" w:rsidP="00697D1F">
      <w:pPr>
        <w:outlineLvl w:val="2"/>
        <w:rPr>
          <w:rFonts w:ascii="Georgia" w:eastAsia="Times New Roman" w:hAnsi="Georgia" w:cs="Arial"/>
          <w:caps/>
          <w:color w:val="222222"/>
          <w:spacing w:val="10"/>
          <w:sz w:val="13"/>
          <w:szCs w:val="13"/>
        </w:rPr>
      </w:pPr>
      <w:r w:rsidRPr="00697D1F">
        <w:rPr>
          <w:rFonts w:ascii="Georgia" w:eastAsia="Times New Roman" w:hAnsi="Georgia" w:cs="Arial"/>
          <w:caps/>
          <w:color w:val="222222"/>
          <w:spacing w:val="10"/>
          <w:sz w:val="13"/>
          <w:szCs w:val="13"/>
        </w:rPr>
        <w:t>INGREDIENTS</w:t>
      </w:r>
    </w:p>
    <w:p w:rsidR="00697D1F" w:rsidRPr="00697D1F" w:rsidRDefault="00697D1F" w:rsidP="00697D1F">
      <w:pPr>
        <w:shd w:val="clear" w:color="auto" w:fill="FFFFFF"/>
        <w:outlineLvl w:val="3"/>
        <w:rPr>
          <w:rFonts w:ascii="Arial" w:eastAsia="Times New Roman" w:hAnsi="Arial" w:cs="Arial"/>
          <w:caps/>
          <w:color w:val="222222"/>
          <w:sz w:val="13"/>
          <w:szCs w:val="13"/>
        </w:rPr>
      </w:pPr>
      <w:r w:rsidRPr="00697D1F">
        <w:rPr>
          <w:rFonts w:ascii="Arial" w:eastAsia="Times New Roman" w:hAnsi="Arial" w:cs="Arial"/>
          <w:caps/>
          <w:color w:val="222222"/>
          <w:sz w:val="13"/>
          <w:szCs w:val="13"/>
        </w:rPr>
        <w:t>FOR THE BASE LAYER:</w:t>
      </w:r>
    </w:p>
    <w:p w:rsidR="00697D1F" w:rsidRPr="00697D1F" w:rsidRDefault="00697D1F" w:rsidP="00697D1F">
      <w:pPr>
        <w:numPr>
          <w:ilvl w:val="0"/>
          <w:numId w:val="2"/>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2</w:t>
      </w:r>
      <w:r w:rsidRPr="00697D1F">
        <w:rPr>
          <w:rFonts w:ascii="Arial" w:eastAsia="Times New Roman" w:hAnsi="Arial" w:cs="Arial"/>
          <w:color w:val="222222"/>
          <w:sz w:val="12"/>
        </w:rPr>
        <w:t> </w:t>
      </w:r>
      <w:r w:rsidRPr="00697D1F">
        <w:rPr>
          <w:rFonts w:ascii="Arial" w:eastAsia="Times New Roman" w:hAnsi="Arial" w:cs="Arial"/>
          <w:b/>
          <w:bCs/>
          <w:color w:val="222222"/>
          <w:sz w:val="15"/>
        </w:rPr>
        <w:t>medium onions, thinly sliced</w:t>
      </w:r>
    </w:p>
    <w:p w:rsidR="00697D1F" w:rsidRPr="00697D1F" w:rsidRDefault="00697D1F" w:rsidP="00697D1F">
      <w:pPr>
        <w:numPr>
          <w:ilvl w:val="0"/>
          <w:numId w:val="2"/>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¼</w:t>
      </w:r>
      <w:r w:rsidRPr="00697D1F">
        <w:rPr>
          <w:rFonts w:ascii="Arial" w:eastAsia="Times New Roman" w:hAnsi="Arial" w:cs="Arial"/>
          <w:color w:val="222222"/>
          <w:sz w:val="12"/>
        </w:rPr>
        <w:t> </w:t>
      </w:r>
      <w:r w:rsidRPr="00697D1F">
        <w:rPr>
          <w:rFonts w:ascii="Arial" w:eastAsia="Times New Roman" w:hAnsi="Arial" w:cs="Arial"/>
          <w:b/>
          <w:bCs/>
          <w:color w:val="222222"/>
          <w:sz w:val="15"/>
        </w:rPr>
        <w:t>cup olive oil</w:t>
      </w:r>
    </w:p>
    <w:p w:rsidR="00697D1F" w:rsidRPr="00697D1F" w:rsidRDefault="00697D1F" w:rsidP="00697D1F">
      <w:pPr>
        <w:numPr>
          <w:ilvl w:val="0"/>
          <w:numId w:val="2"/>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2</w:t>
      </w:r>
      <w:r w:rsidRPr="00697D1F">
        <w:rPr>
          <w:rFonts w:ascii="Arial" w:eastAsia="Times New Roman" w:hAnsi="Arial" w:cs="Arial"/>
          <w:color w:val="222222"/>
          <w:sz w:val="12"/>
        </w:rPr>
        <w:t> </w:t>
      </w:r>
      <w:r w:rsidRPr="00697D1F">
        <w:rPr>
          <w:rFonts w:ascii="Arial" w:eastAsia="Times New Roman" w:hAnsi="Arial" w:cs="Arial"/>
          <w:b/>
          <w:bCs/>
          <w:color w:val="222222"/>
          <w:sz w:val="15"/>
        </w:rPr>
        <w:t>red bell peppers, thinly sliced, or 2 additional onions</w:t>
      </w:r>
    </w:p>
    <w:p w:rsidR="00697D1F" w:rsidRPr="00697D1F" w:rsidRDefault="00697D1F" w:rsidP="00697D1F">
      <w:pPr>
        <w:numPr>
          <w:ilvl w:val="0"/>
          <w:numId w:val="2"/>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½</w:t>
      </w:r>
      <w:r w:rsidRPr="00697D1F">
        <w:rPr>
          <w:rFonts w:ascii="Arial" w:eastAsia="Times New Roman" w:hAnsi="Arial" w:cs="Arial"/>
          <w:color w:val="222222"/>
          <w:sz w:val="12"/>
        </w:rPr>
        <w:t> </w:t>
      </w:r>
      <w:r w:rsidRPr="00697D1F">
        <w:rPr>
          <w:rFonts w:ascii="Arial" w:eastAsia="Times New Roman" w:hAnsi="Arial" w:cs="Arial"/>
          <w:b/>
          <w:bCs/>
          <w:color w:val="222222"/>
          <w:sz w:val="15"/>
        </w:rPr>
        <w:t>teaspoon red pepper flakes</w:t>
      </w:r>
    </w:p>
    <w:p w:rsidR="00697D1F" w:rsidRPr="00697D1F" w:rsidRDefault="00697D1F" w:rsidP="00697D1F">
      <w:pPr>
        <w:numPr>
          <w:ilvl w:val="0"/>
          <w:numId w:val="2"/>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4</w:t>
      </w:r>
      <w:r w:rsidRPr="00697D1F">
        <w:rPr>
          <w:rFonts w:ascii="Arial" w:eastAsia="Times New Roman" w:hAnsi="Arial" w:cs="Arial"/>
          <w:color w:val="222222"/>
          <w:sz w:val="12"/>
        </w:rPr>
        <w:t> </w:t>
      </w:r>
      <w:r w:rsidRPr="00697D1F">
        <w:rPr>
          <w:rFonts w:ascii="Arial" w:eastAsia="Times New Roman" w:hAnsi="Arial" w:cs="Arial"/>
          <w:b/>
          <w:bCs/>
          <w:color w:val="222222"/>
          <w:sz w:val="15"/>
        </w:rPr>
        <w:t>cloves garlic, smashed</w:t>
      </w:r>
    </w:p>
    <w:p w:rsidR="00697D1F" w:rsidRPr="00697D1F" w:rsidRDefault="00697D1F" w:rsidP="00697D1F">
      <w:pPr>
        <w:shd w:val="clear" w:color="auto" w:fill="FFFFFF"/>
        <w:outlineLvl w:val="3"/>
        <w:rPr>
          <w:rFonts w:ascii="Arial" w:eastAsia="Times New Roman" w:hAnsi="Arial" w:cs="Arial"/>
          <w:caps/>
          <w:color w:val="222222"/>
          <w:sz w:val="13"/>
          <w:szCs w:val="13"/>
        </w:rPr>
      </w:pPr>
      <w:r w:rsidRPr="00697D1F">
        <w:rPr>
          <w:rFonts w:ascii="Arial" w:eastAsia="Times New Roman" w:hAnsi="Arial" w:cs="Arial"/>
          <w:caps/>
          <w:color w:val="222222"/>
          <w:sz w:val="13"/>
          <w:szCs w:val="13"/>
        </w:rPr>
        <w:t>FOR THE OPTIONAL TOMATO-BREAD CRUMB TOPPING:</w:t>
      </w:r>
    </w:p>
    <w:p w:rsidR="00697D1F" w:rsidRPr="00697D1F" w:rsidRDefault="00697D1F" w:rsidP="00697D1F">
      <w:pPr>
        <w:numPr>
          <w:ilvl w:val="0"/>
          <w:numId w:val="3"/>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1 ½</w:t>
      </w:r>
      <w:r w:rsidRPr="00697D1F">
        <w:rPr>
          <w:rFonts w:ascii="Arial" w:eastAsia="Times New Roman" w:hAnsi="Arial" w:cs="Arial"/>
          <w:color w:val="222222"/>
          <w:sz w:val="12"/>
        </w:rPr>
        <w:t> </w:t>
      </w:r>
      <w:r w:rsidRPr="00697D1F">
        <w:rPr>
          <w:rFonts w:ascii="Arial" w:eastAsia="Times New Roman" w:hAnsi="Arial" w:cs="Arial"/>
          <w:b/>
          <w:bCs/>
          <w:color w:val="222222"/>
          <w:sz w:val="15"/>
        </w:rPr>
        <w:t>pounds plum or other ripe tomatoes</w:t>
      </w:r>
    </w:p>
    <w:p w:rsidR="00697D1F" w:rsidRPr="00697D1F" w:rsidRDefault="00697D1F" w:rsidP="00697D1F">
      <w:pPr>
        <w:numPr>
          <w:ilvl w:val="0"/>
          <w:numId w:val="3"/>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¼</w:t>
      </w:r>
      <w:r w:rsidRPr="00697D1F">
        <w:rPr>
          <w:rFonts w:ascii="Arial" w:eastAsia="Times New Roman" w:hAnsi="Arial" w:cs="Arial"/>
          <w:color w:val="222222"/>
          <w:sz w:val="12"/>
        </w:rPr>
        <w:t> </w:t>
      </w:r>
      <w:r w:rsidRPr="00697D1F">
        <w:rPr>
          <w:rFonts w:ascii="Arial" w:eastAsia="Times New Roman" w:hAnsi="Arial" w:cs="Arial"/>
          <w:b/>
          <w:bCs/>
          <w:color w:val="222222"/>
          <w:sz w:val="15"/>
        </w:rPr>
        <w:t>cup olive oil</w:t>
      </w:r>
    </w:p>
    <w:p w:rsidR="00697D1F" w:rsidRPr="00697D1F" w:rsidRDefault="00697D1F" w:rsidP="00697D1F">
      <w:pPr>
        <w:numPr>
          <w:ilvl w:val="0"/>
          <w:numId w:val="3"/>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1</w:t>
      </w:r>
      <w:r w:rsidRPr="00697D1F">
        <w:rPr>
          <w:rFonts w:ascii="Arial" w:eastAsia="Times New Roman" w:hAnsi="Arial" w:cs="Arial"/>
          <w:color w:val="222222"/>
          <w:sz w:val="12"/>
        </w:rPr>
        <w:t> </w:t>
      </w:r>
      <w:r w:rsidRPr="00697D1F">
        <w:rPr>
          <w:rFonts w:ascii="Arial" w:eastAsia="Times New Roman" w:hAnsi="Arial" w:cs="Arial"/>
          <w:b/>
          <w:bCs/>
          <w:color w:val="222222"/>
          <w:sz w:val="15"/>
        </w:rPr>
        <w:t>baguette</w:t>
      </w:r>
    </w:p>
    <w:p w:rsidR="00697D1F" w:rsidRPr="00697D1F" w:rsidRDefault="00697D1F" w:rsidP="00697D1F">
      <w:pPr>
        <w:numPr>
          <w:ilvl w:val="0"/>
          <w:numId w:val="3"/>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1</w:t>
      </w:r>
      <w:r w:rsidRPr="00697D1F">
        <w:rPr>
          <w:rFonts w:ascii="Arial" w:eastAsia="Times New Roman" w:hAnsi="Arial" w:cs="Arial"/>
          <w:color w:val="222222"/>
          <w:sz w:val="12"/>
        </w:rPr>
        <w:t> </w:t>
      </w:r>
      <w:r w:rsidRPr="00697D1F">
        <w:rPr>
          <w:rFonts w:ascii="Arial" w:eastAsia="Times New Roman" w:hAnsi="Arial" w:cs="Arial"/>
          <w:b/>
          <w:bCs/>
          <w:color w:val="222222"/>
          <w:sz w:val="15"/>
        </w:rPr>
        <w:t xml:space="preserve">cup shredded Parmesan or </w:t>
      </w:r>
      <w:proofErr w:type="spellStart"/>
      <w:r w:rsidRPr="00697D1F">
        <w:rPr>
          <w:rFonts w:ascii="Arial" w:eastAsia="Times New Roman" w:hAnsi="Arial" w:cs="Arial"/>
          <w:b/>
          <w:bCs/>
          <w:color w:val="222222"/>
          <w:sz w:val="15"/>
        </w:rPr>
        <w:t>Gruyère</w:t>
      </w:r>
      <w:proofErr w:type="spellEnd"/>
      <w:r w:rsidRPr="00697D1F">
        <w:rPr>
          <w:rFonts w:ascii="Arial" w:eastAsia="Times New Roman" w:hAnsi="Arial" w:cs="Arial"/>
          <w:b/>
          <w:bCs/>
          <w:color w:val="222222"/>
          <w:sz w:val="15"/>
        </w:rPr>
        <w:t xml:space="preserve"> cheese</w:t>
      </w:r>
    </w:p>
    <w:p w:rsidR="00697D1F" w:rsidRPr="00697D1F" w:rsidRDefault="00697D1F" w:rsidP="00697D1F">
      <w:pPr>
        <w:shd w:val="clear" w:color="auto" w:fill="FFFFFF"/>
        <w:outlineLvl w:val="3"/>
        <w:rPr>
          <w:rFonts w:ascii="Arial" w:eastAsia="Times New Roman" w:hAnsi="Arial" w:cs="Arial"/>
          <w:caps/>
          <w:color w:val="222222"/>
          <w:sz w:val="13"/>
          <w:szCs w:val="13"/>
        </w:rPr>
      </w:pPr>
      <w:r w:rsidRPr="00697D1F">
        <w:rPr>
          <w:rFonts w:ascii="Arial" w:eastAsia="Times New Roman" w:hAnsi="Arial" w:cs="Arial"/>
          <w:caps/>
          <w:color w:val="222222"/>
          <w:sz w:val="13"/>
          <w:szCs w:val="13"/>
        </w:rPr>
        <w:t>FOR THE GRATIN:</w:t>
      </w:r>
    </w:p>
    <w:p w:rsidR="00697D1F" w:rsidRPr="00697D1F" w:rsidRDefault="00697D1F" w:rsidP="00697D1F">
      <w:pPr>
        <w:numPr>
          <w:ilvl w:val="0"/>
          <w:numId w:val="4"/>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¼</w:t>
      </w:r>
      <w:r w:rsidRPr="00697D1F">
        <w:rPr>
          <w:rFonts w:ascii="Arial" w:eastAsia="Times New Roman" w:hAnsi="Arial" w:cs="Arial"/>
          <w:color w:val="222222"/>
          <w:sz w:val="12"/>
        </w:rPr>
        <w:t> </w:t>
      </w:r>
      <w:r w:rsidRPr="00697D1F">
        <w:rPr>
          <w:rFonts w:ascii="Arial" w:eastAsia="Times New Roman" w:hAnsi="Arial" w:cs="Arial"/>
          <w:b/>
          <w:bCs/>
          <w:color w:val="222222"/>
          <w:sz w:val="15"/>
        </w:rPr>
        <w:t>cup olive oil, more for baking</w:t>
      </w:r>
    </w:p>
    <w:p w:rsidR="00697D1F" w:rsidRPr="00697D1F" w:rsidRDefault="00697D1F" w:rsidP="00697D1F">
      <w:pPr>
        <w:numPr>
          <w:ilvl w:val="0"/>
          <w:numId w:val="4"/>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1 ½</w:t>
      </w:r>
      <w:r w:rsidRPr="00697D1F">
        <w:rPr>
          <w:rFonts w:ascii="Arial" w:eastAsia="Times New Roman" w:hAnsi="Arial" w:cs="Arial"/>
          <w:color w:val="222222"/>
          <w:sz w:val="12"/>
        </w:rPr>
        <w:t> </w:t>
      </w:r>
      <w:r w:rsidRPr="00697D1F">
        <w:rPr>
          <w:rFonts w:ascii="Arial" w:eastAsia="Times New Roman" w:hAnsi="Arial" w:cs="Arial"/>
          <w:b/>
          <w:bCs/>
          <w:color w:val="222222"/>
          <w:sz w:val="15"/>
        </w:rPr>
        <w:t>pounds zucchini, sliced 1/4-inch thick</w:t>
      </w:r>
    </w:p>
    <w:p w:rsidR="00697D1F" w:rsidRPr="00697D1F" w:rsidRDefault="00697D1F" w:rsidP="00697D1F">
      <w:pPr>
        <w:numPr>
          <w:ilvl w:val="0"/>
          <w:numId w:val="4"/>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1 ½</w:t>
      </w:r>
      <w:r w:rsidRPr="00697D1F">
        <w:rPr>
          <w:rFonts w:ascii="Arial" w:eastAsia="Times New Roman" w:hAnsi="Arial" w:cs="Arial"/>
          <w:color w:val="222222"/>
          <w:sz w:val="12"/>
        </w:rPr>
        <w:t> </w:t>
      </w:r>
      <w:r w:rsidRPr="00697D1F">
        <w:rPr>
          <w:rFonts w:ascii="Arial" w:eastAsia="Times New Roman" w:hAnsi="Arial" w:cs="Arial"/>
          <w:b/>
          <w:bCs/>
          <w:color w:val="222222"/>
          <w:sz w:val="15"/>
        </w:rPr>
        <w:t>pounds yellow squash, sliced 1/4-inch thick</w:t>
      </w:r>
    </w:p>
    <w:p w:rsidR="00697D1F" w:rsidRPr="00697D1F" w:rsidRDefault="00697D1F" w:rsidP="00697D1F">
      <w:pPr>
        <w:numPr>
          <w:ilvl w:val="0"/>
          <w:numId w:val="4"/>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b/>
          <w:bCs/>
          <w:color w:val="222222"/>
          <w:sz w:val="15"/>
        </w:rPr>
        <w:t>¼</w:t>
      </w:r>
      <w:r w:rsidRPr="00697D1F">
        <w:rPr>
          <w:rFonts w:ascii="Arial" w:eastAsia="Times New Roman" w:hAnsi="Arial" w:cs="Arial"/>
          <w:color w:val="222222"/>
          <w:sz w:val="12"/>
        </w:rPr>
        <w:t> </w:t>
      </w:r>
      <w:r w:rsidRPr="00697D1F">
        <w:rPr>
          <w:rFonts w:ascii="Arial" w:eastAsia="Times New Roman" w:hAnsi="Arial" w:cs="Arial"/>
          <w:b/>
          <w:bCs/>
          <w:color w:val="222222"/>
          <w:sz w:val="15"/>
        </w:rPr>
        <w:t>cup freshly chopped basil or parsley, more for garnish</w:t>
      </w:r>
    </w:p>
    <w:p w:rsidR="00697D1F" w:rsidRPr="00697D1F" w:rsidRDefault="00697D1F" w:rsidP="00697D1F">
      <w:pPr>
        <w:numPr>
          <w:ilvl w:val="0"/>
          <w:numId w:val="4"/>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color w:val="222222"/>
          <w:sz w:val="12"/>
        </w:rPr>
        <w:t> </w:t>
      </w:r>
      <w:r w:rsidRPr="00697D1F">
        <w:rPr>
          <w:rFonts w:ascii="Arial" w:eastAsia="Times New Roman" w:hAnsi="Arial" w:cs="Arial"/>
          <w:b/>
          <w:bCs/>
          <w:color w:val="222222"/>
          <w:sz w:val="15"/>
        </w:rPr>
        <w:t>Salt and black pepper</w:t>
      </w:r>
    </w:p>
    <w:p w:rsidR="00697D1F" w:rsidRPr="00697D1F" w:rsidRDefault="00697D1F" w:rsidP="00697D1F">
      <w:pPr>
        <w:numPr>
          <w:ilvl w:val="0"/>
          <w:numId w:val="5"/>
        </w:numPr>
        <w:shd w:val="clear" w:color="auto" w:fill="FFFFFF"/>
        <w:spacing w:after="150"/>
        <w:ind w:left="0"/>
        <w:rPr>
          <w:rFonts w:ascii="Arial" w:eastAsia="Times New Roman" w:hAnsi="Arial" w:cs="Arial"/>
          <w:color w:val="222222"/>
          <w:sz w:val="12"/>
          <w:szCs w:val="12"/>
        </w:rPr>
      </w:pPr>
      <w:r w:rsidRPr="00697D1F">
        <w:rPr>
          <w:rFonts w:ascii="Arial" w:eastAsia="Times New Roman" w:hAnsi="Arial" w:cs="Arial"/>
          <w:color w:val="222222"/>
          <w:sz w:val="12"/>
        </w:rPr>
        <w:t> </w:t>
      </w:r>
    </w:p>
    <w:p w:rsidR="00697D1F" w:rsidRPr="00697D1F" w:rsidRDefault="00697D1F" w:rsidP="00697D1F">
      <w:pPr>
        <w:shd w:val="clear" w:color="auto" w:fill="FFFFFF"/>
        <w:spacing w:after="150" w:line="186" w:lineRule="atLeast"/>
        <w:textAlignment w:val="top"/>
        <w:rPr>
          <w:rFonts w:ascii="Arial" w:eastAsia="Times New Roman" w:hAnsi="Arial" w:cs="Arial"/>
          <w:b/>
          <w:bCs/>
          <w:color w:val="222222"/>
          <w:sz w:val="15"/>
          <w:szCs w:val="15"/>
        </w:rPr>
      </w:pPr>
      <w:r w:rsidRPr="00697D1F">
        <w:rPr>
          <w:rFonts w:ascii="Arial" w:eastAsia="Times New Roman" w:hAnsi="Arial" w:cs="Arial"/>
          <w:color w:val="CCCCCC"/>
          <w:sz w:val="15"/>
        </w:rPr>
        <w:t>Nutritional Information</w:t>
      </w:r>
    </w:p>
    <w:p w:rsidR="00697D1F" w:rsidRPr="00697D1F" w:rsidRDefault="00697D1F" w:rsidP="00697D1F">
      <w:pPr>
        <w:numPr>
          <w:ilvl w:val="1"/>
          <w:numId w:val="5"/>
        </w:numPr>
        <w:shd w:val="clear" w:color="auto" w:fill="FFFFFF"/>
        <w:ind w:left="0"/>
        <w:rPr>
          <w:rFonts w:ascii="Arial" w:eastAsia="Times New Roman" w:hAnsi="Arial" w:cs="Arial"/>
          <w:color w:val="222222"/>
          <w:sz w:val="15"/>
          <w:szCs w:val="15"/>
        </w:rPr>
      </w:pPr>
    </w:p>
    <w:p w:rsidR="00697D1F" w:rsidRPr="00697D1F" w:rsidRDefault="00697D1F" w:rsidP="00697D1F">
      <w:pPr>
        <w:outlineLvl w:val="2"/>
        <w:rPr>
          <w:rFonts w:ascii="Georgia" w:eastAsia="Times New Roman" w:hAnsi="Georgia" w:cs="Arial"/>
          <w:caps/>
          <w:color w:val="222222"/>
          <w:spacing w:val="10"/>
          <w:sz w:val="13"/>
          <w:szCs w:val="13"/>
        </w:rPr>
      </w:pPr>
      <w:r w:rsidRPr="00697D1F">
        <w:rPr>
          <w:rFonts w:ascii="Georgia" w:eastAsia="Times New Roman" w:hAnsi="Georgia" w:cs="Arial"/>
          <w:caps/>
          <w:color w:val="222222"/>
          <w:spacing w:val="10"/>
          <w:sz w:val="13"/>
          <w:szCs w:val="13"/>
        </w:rPr>
        <w:t>PREPARATION</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t>Make the base layer: In a large, heavy ovenproof skillet or enameled cast-iron pan (10 to 12 inches across), combine onions and olive oil and heat to a sizzle, stirring to separate. Add bell peppers, red pepper flakes and garlic. Cook, stirring, over low heat until peppers are very soft and onions are browned, about 20 minutes. Remove from heat and remove garlic, leaving remaining mixture in the pan.</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t>Meanwhile, make the topping (if using): Core tomatoes and slice them 1/4 inch thick. Lay on paper towels to drain for 10 minutes. Heat 2 tablespoons oil in a large skillet over low heat. Add tomatoes and cook very slowly, turning once or twice, until liquid has bubbled away and flesh is cooked through, about 8 minutes. (Do not overcook, or tomatoes will fall apart.) Turn off heat and let slices cool in skillet; they will continue to dry out. Tear baguette into pieces and pulse in a food processor to make coarse, fluffy, pea-size crumbs. Add remaining 2 tablespoons oil and the cheese and pulse to combine.</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lastRenderedPageBreak/>
        <w:t>Assemble the gratin: Heat oven to 425 degrees. (If your oven has a convection feature, use it, reducing baking temperature to 400 degrees.) In a large bowl, combine oil, zucchini and squash, and toss well until lightly and evenly coated. Add basil, sprinkle generously with salt and pepper, and toss again.</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t>On top of the base layer in pan, arrange squash and zucchini slices around the inner rim of the pan, standing on their edges in roughly alternating colors. Pat down into the pan so slices overlap and lie down, like shingles or fallen dominoes. Repeat to make another circle inside the first, and again if necessary, until pan is filled. Sprinkle with salt and pepper.</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t>Brush oil over the top of the gratin and transfer to oven. Bake 30 minutes. Raise oven temperature to 450 degrees (425 degrees for convection), or heat the broiler.</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t>If not using topping, brush surface again with oil. If using topping, arrange tomato slices in one layer on top of the par-baked gratin. Spread bread-cheese mixture over tomatoes and press down gently.</w:t>
      </w:r>
    </w:p>
    <w:p w:rsidR="00697D1F" w:rsidRPr="00697D1F" w:rsidRDefault="00697D1F" w:rsidP="00697D1F">
      <w:pPr>
        <w:numPr>
          <w:ilvl w:val="0"/>
          <w:numId w:val="6"/>
        </w:numPr>
        <w:shd w:val="clear" w:color="auto" w:fill="FFFFFF"/>
        <w:spacing w:after="300" w:line="348" w:lineRule="atLeast"/>
        <w:ind w:left="0"/>
        <w:rPr>
          <w:rFonts w:ascii="Arial" w:eastAsia="Times New Roman" w:hAnsi="Arial" w:cs="Arial"/>
          <w:color w:val="222222"/>
          <w:sz w:val="18"/>
          <w:szCs w:val="18"/>
        </w:rPr>
      </w:pPr>
      <w:r w:rsidRPr="00697D1F">
        <w:rPr>
          <w:rFonts w:ascii="Arial" w:eastAsia="Times New Roman" w:hAnsi="Arial" w:cs="Arial"/>
          <w:color w:val="222222"/>
          <w:sz w:val="18"/>
          <w:szCs w:val="18"/>
        </w:rPr>
        <w:t>Bake or broil until vegetables are browned around the edges or crust is crisp and golden. Let cool slightly and serve hot or at warm room temperature. Garnish each serving with herbs.</w:t>
      </w:r>
    </w:p>
    <w:p w:rsidR="00F82653" w:rsidRDefault="00697D1F"/>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395"/>
    <w:multiLevelType w:val="multilevel"/>
    <w:tmpl w:val="584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51577"/>
    <w:multiLevelType w:val="multilevel"/>
    <w:tmpl w:val="67C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847DD"/>
    <w:multiLevelType w:val="multilevel"/>
    <w:tmpl w:val="7384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F1C7E"/>
    <w:multiLevelType w:val="multilevel"/>
    <w:tmpl w:val="AA3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A2D9D"/>
    <w:multiLevelType w:val="multilevel"/>
    <w:tmpl w:val="1ADE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3092C"/>
    <w:multiLevelType w:val="multilevel"/>
    <w:tmpl w:val="09F4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7D1F"/>
    <w:rsid w:val="0029398A"/>
    <w:rsid w:val="00697D1F"/>
    <w:rsid w:val="00944DDF"/>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697D1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697D1F"/>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97D1F"/>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D1F"/>
    <w:rPr>
      <w:rFonts w:eastAsia="Times New Roman"/>
      <w:b/>
      <w:bCs/>
      <w:kern w:val="36"/>
      <w:sz w:val="48"/>
      <w:szCs w:val="48"/>
    </w:rPr>
  </w:style>
  <w:style w:type="character" w:customStyle="1" w:styleId="Heading3Char">
    <w:name w:val="Heading 3 Char"/>
    <w:basedOn w:val="DefaultParagraphFont"/>
    <w:link w:val="Heading3"/>
    <w:uiPriority w:val="9"/>
    <w:rsid w:val="00697D1F"/>
    <w:rPr>
      <w:rFonts w:eastAsia="Times New Roman"/>
      <w:b/>
      <w:bCs/>
      <w:sz w:val="27"/>
      <w:szCs w:val="27"/>
    </w:rPr>
  </w:style>
  <w:style w:type="character" w:customStyle="1" w:styleId="Heading4Char">
    <w:name w:val="Heading 4 Char"/>
    <w:basedOn w:val="DefaultParagraphFont"/>
    <w:link w:val="Heading4"/>
    <w:uiPriority w:val="9"/>
    <w:rsid w:val="00697D1F"/>
    <w:rPr>
      <w:rFonts w:eastAsia="Times New Roman"/>
      <w:b/>
      <w:bCs/>
      <w:szCs w:val="24"/>
    </w:rPr>
  </w:style>
  <w:style w:type="character" w:styleId="Hyperlink">
    <w:name w:val="Hyperlink"/>
    <w:basedOn w:val="DefaultParagraphFont"/>
    <w:uiPriority w:val="99"/>
    <w:semiHidden/>
    <w:unhideWhenUsed/>
    <w:rsid w:val="00697D1F"/>
    <w:rPr>
      <w:color w:val="0000FF"/>
      <w:u w:val="single"/>
    </w:rPr>
  </w:style>
  <w:style w:type="character" w:customStyle="1" w:styleId="apple-converted-space">
    <w:name w:val="apple-converted-space"/>
    <w:basedOn w:val="DefaultParagraphFont"/>
    <w:rsid w:val="00697D1F"/>
  </w:style>
  <w:style w:type="character" w:customStyle="1" w:styleId="byline-name">
    <w:name w:val="byline-name"/>
    <w:basedOn w:val="DefaultParagraphFont"/>
    <w:rsid w:val="00697D1F"/>
  </w:style>
  <w:style w:type="character" w:customStyle="1" w:styleId="recipe-yield-time-label">
    <w:name w:val="recipe-yield-time-label"/>
    <w:basedOn w:val="DefaultParagraphFont"/>
    <w:rsid w:val="00697D1F"/>
  </w:style>
  <w:style w:type="paragraph" w:customStyle="1" w:styleId="image-credit">
    <w:name w:val="image-credit"/>
    <w:basedOn w:val="Normal"/>
    <w:rsid w:val="00697D1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697D1F"/>
    <w:pPr>
      <w:spacing w:before="100" w:beforeAutospacing="1" w:after="100" w:afterAutospacing="1"/>
    </w:pPr>
    <w:rPr>
      <w:rFonts w:eastAsia="Times New Roman"/>
      <w:szCs w:val="24"/>
    </w:rPr>
  </w:style>
  <w:style w:type="paragraph" w:customStyle="1" w:styleId="related-article">
    <w:name w:val="related-article"/>
    <w:basedOn w:val="Normal"/>
    <w:rsid w:val="00697D1F"/>
    <w:pPr>
      <w:spacing w:before="100" w:beforeAutospacing="1" w:after="100" w:afterAutospacing="1"/>
    </w:pPr>
    <w:rPr>
      <w:rFonts w:eastAsia="Times New Roman"/>
      <w:szCs w:val="24"/>
    </w:rPr>
  </w:style>
  <w:style w:type="character" w:customStyle="1" w:styleId="label">
    <w:name w:val="label"/>
    <w:basedOn w:val="DefaultParagraphFont"/>
    <w:rsid w:val="00697D1F"/>
  </w:style>
  <w:style w:type="paragraph" w:customStyle="1" w:styleId="special-diets">
    <w:name w:val="special-diets"/>
    <w:basedOn w:val="Normal"/>
    <w:rsid w:val="00697D1F"/>
    <w:pPr>
      <w:spacing w:before="100" w:beforeAutospacing="1" w:after="100" w:afterAutospacing="1"/>
    </w:pPr>
    <w:rPr>
      <w:rFonts w:eastAsia="Times New Roman"/>
      <w:szCs w:val="24"/>
    </w:rPr>
  </w:style>
  <w:style w:type="character" w:customStyle="1" w:styleId="ratings-header">
    <w:name w:val="ratings-header"/>
    <w:basedOn w:val="DefaultParagraphFont"/>
    <w:rsid w:val="00697D1F"/>
  </w:style>
  <w:style w:type="character" w:customStyle="1" w:styleId="quantity">
    <w:name w:val="quantity"/>
    <w:basedOn w:val="DefaultParagraphFont"/>
    <w:rsid w:val="00697D1F"/>
  </w:style>
  <w:style w:type="character" w:customStyle="1" w:styleId="ingredient-name">
    <w:name w:val="ingredient-name"/>
    <w:basedOn w:val="DefaultParagraphFont"/>
    <w:rsid w:val="00697D1F"/>
  </w:style>
  <w:style w:type="character" w:customStyle="1" w:styleId="nutrition-label">
    <w:name w:val="nutrition-label"/>
    <w:basedOn w:val="DefaultParagraphFont"/>
    <w:rsid w:val="00697D1F"/>
  </w:style>
  <w:style w:type="paragraph" w:styleId="BalloonText">
    <w:name w:val="Balloon Text"/>
    <w:basedOn w:val="Normal"/>
    <w:link w:val="BalloonTextChar"/>
    <w:uiPriority w:val="99"/>
    <w:semiHidden/>
    <w:unhideWhenUsed/>
    <w:rsid w:val="00697D1F"/>
    <w:rPr>
      <w:rFonts w:ascii="Tahoma" w:hAnsi="Tahoma" w:cs="Tahoma"/>
      <w:sz w:val="16"/>
      <w:szCs w:val="16"/>
    </w:rPr>
  </w:style>
  <w:style w:type="character" w:customStyle="1" w:styleId="BalloonTextChar">
    <w:name w:val="Balloon Text Char"/>
    <w:basedOn w:val="DefaultParagraphFont"/>
    <w:link w:val="BalloonText"/>
    <w:uiPriority w:val="99"/>
    <w:semiHidden/>
    <w:rsid w:val="00697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470151">
      <w:bodyDiv w:val="1"/>
      <w:marLeft w:val="0"/>
      <w:marRight w:val="0"/>
      <w:marTop w:val="0"/>
      <w:marBottom w:val="0"/>
      <w:divBdr>
        <w:top w:val="none" w:sz="0" w:space="0" w:color="auto"/>
        <w:left w:val="none" w:sz="0" w:space="0" w:color="auto"/>
        <w:bottom w:val="none" w:sz="0" w:space="0" w:color="auto"/>
        <w:right w:val="none" w:sz="0" w:space="0" w:color="auto"/>
      </w:divBdr>
      <w:divsChild>
        <w:div w:id="2053843634">
          <w:marLeft w:val="0"/>
          <w:marRight w:val="0"/>
          <w:marTop w:val="0"/>
          <w:marBottom w:val="120"/>
          <w:divBdr>
            <w:top w:val="none" w:sz="0" w:space="0" w:color="auto"/>
            <w:left w:val="none" w:sz="0" w:space="0" w:color="auto"/>
            <w:bottom w:val="single" w:sz="4" w:space="9" w:color="CCCCCC"/>
            <w:right w:val="none" w:sz="0" w:space="0" w:color="auto"/>
          </w:divBdr>
        </w:div>
        <w:div w:id="697395969">
          <w:marLeft w:val="0"/>
          <w:marRight w:val="0"/>
          <w:marTop w:val="50"/>
          <w:marBottom w:val="0"/>
          <w:divBdr>
            <w:top w:val="none" w:sz="0" w:space="0" w:color="auto"/>
            <w:left w:val="none" w:sz="0" w:space="0" w:color="auto"/>
            <w:bottom w:val="none" w:sz="0" w:space="0" w:color="auto"/>
            <w:right w:val="none" w:sz="0" w:space="0" w:color="auto"/>
          </w:divBdr>
          <w:divsChild>
            <w:div w:id="373970541">
              <w:marLeft w:val="0"/>
              <w:marRight w:val="60"/>
              <w:marTop w:val="0"/>
              <w:marBottom w:val="0"/>
              <w:divBdr>
                <w:top w:val="none" w:sz="0" w:space="0" w:color="auto"/>
                <w:left w:val="none" w:sz="0" w:space="0" w:color="auto"/>
                <w:bottom w:val="none" w:sz="0" w:space="0" w:color="auto"/>
                <w:right w:val="none" w:sz="0" w:space="0" w:color="auto"/>
              </w:divBdr>
              <w:divsChild>
                <w:div w:id="1391535988">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595479126">
          <w:marLeft w:val="0"/>
          <w:marRight w:val="0"/>
          <w:marTop w:val="150"/>
          <w:marBottom w:val="0"/>
          <w:divBdr>
            <w:top w:val="none" w:sz="0" w:space="0" w:color="auto"/>
            <w:left w:val="none" w:sz="0" w:space="0" w:color="auto"/>
            <w:bottom w:val="none" w:sz="0" w:space="0" w:color="auto"/>
            <w:right w:val="none" w:sz="0" w:space="0" w:color="auto"/>
          </w:divBdr>
          <w:divsChild>
            <w:div w:id="840245020">
              <w:marLeft w:val="300"/>
              <w:marRight w:val="0"/>
              <w:marTop w:val="0"/>
              <w:marBottom w:val="250"/>
              <w:divBdr>
                <w:top w:val="none" w:sz="0" w:space="0" w:color="auto"/>
                <w:left w:val="none" w:sz="0" w:space="0" w:color="auto"/>
                <w:bottom w:val="none" w:sz="0" w:space="0" w:color="auto"/>
                <w:right w:val="none" w:sz="0" w:space="0" w:color="auto"/>
              </w:divBdr>
            </w:div>
            <w:div w:id="109010371">
              <w:marLeft w:val="0"/>
              <w:marRight w:val="0"/>
              <w:marTop w:val="0"/>
              <w:marBottom w:val="0"/>
              <w:divBdr>
                <w:top w:val="none" w:sz="0" w:space="0" w:color="auto"/>
                <w:left w:val="none" w:sz="0" w:space="0" w:color="auto"/>
                <w:bottom w:val="none" w:sz="0" w:space="0" w:color="auto"/>
                <w:right w:val="none" w:sz="0" w:space="0" w:color="auto"/>
              </w:divBdr>
              <w:divsChild>
                <w:div w:id="161163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446031">
          <w:marLeft w:val="0"/>
          <w:marRight w:val="0"/>
          <w:marTop w:val="300"/>
          <w:marBottom w:val="150"/>
          <w:divBdr>
            <w:top w:val="single" w:sz="8" w:space="8" w:color="000000"/>
            <w:left w:val="none" w:sz="0" w:space="0" w:color="auto"/>
            <w:bottom w:val="single" w:sz="4" w:space="8" w:color="CCCCCC"/>
            <w:right w:val="none" w:sz="0" w:space="0" w:color="auto"/>
          </w:divBdr>
          <w:divsChild>
            <w:div w:id="1964849227">
              <w:marLeft w:val="0"/>
              <w:marRight w:val="192"/>
              <w:marTop w:val="0"/>
              <w:marBottom w:val="0"/>
              <w:divBdr>
                <w:top w:val="none" w:sz="0" w:space="0" w:color="auto"/>
                <w:left w:val="none" w:sz="0" w:space="0" w:color="auto"/>
                <w:bottom w:val="none" w:sz="0" w:space="0" w:color="auto"/>
                <w:right w:val="single" w:sz="4" w:space="12" w:color="E2E2E2"/>
              </w:divBdr>
            </w:div>
            <w:div w:id="2024163975">
              <w:marLeft w:val="0"/>
              <w:marRight w:val="0"/>
              <w:marTop w:val="0"/>
              <w:marBottom w:val="0"/>
              <w:divBdr>
                <w:top w:val="none" w:sz="0" w:space="0" w:color="auto"/>
                <w:left w:val="none" w:sz="0" w:space="0" w:color="auto"/>
                <w:bottom w:val="none" w:sz="0" w:space="0" w:color="auto"/>
                <w:right w:val="none" w:sz="0" w:space="0" w:color="auto"/>
              </w:divBdr>
              <w:divsChild>
                <w:div w:id="5764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062">
          <w:marLeft w:val="0"/>
          <w:marRight w:val="0"/>
          <w:marTop w:val="0"/>
          <w:marBottom w:val="0"/>
          <w:divBdr>
            <w:top w:val="none" w:sz="0" w:space="0" w:color="auto"/>
            <w:left w:val="none" w:sz="0" w:space="0" w:color="auto"/>
            <w:bottom w:val="none" w:sz="0" w:space="0" w:color="auto"/>
            <w:right w:val="none" w:sz="0" w:space="0" w:color="auto"/>
          </w:divBdr>
          <w:divsChild>
            <w:div w:id="1462110809">
              <w:marLeft w:val="0"/>
              <w:marRight w:val="0"/>
              <w:marTop w:val="100"/>
              <w:marBottom w:val="0"/>
              <w:divBdr>
                <w:top w:val="none" w:sz="0" w:space="0" w:color="auto"/>
                <w:left w:val="none" w:sz="0" w:space="0" w:color="auto"/>
                <w:bottom w:val="none" w:sz="0" w:space="0" w:color="auto"/>
                <w:right w:val="none" w:sz="0" w:space="0" w:color="auto"/>
              </w:divBdr>
              <w:divsChild>
                <w:div w:id="1647125699">
                  <w:marLeft w:val="0"/>
                  <w:marRight w:val="0"/>
                  <w:marTop w:val="0"/>
                  <w:marBottom w:val="0"/>
                  <w:divBdr>
                    <w:top w:val="none" w:sz="0" w:space="0" w:color="auto"/>
                    <w:left w:val="none" w:sz="0" w:space="0" w:color="auto"/>
                    <w:bottom w:val="none" w:sz="0" w:space="0" w:color="auto"/>
                    <w:right w:val="none" w:sz="0" w:space="0" w:color="auto"/>
                  </w:divBdr>
                </w:div>
                <w:div w:id="1417437133">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image" Target="media/image2.jpeg"/><Relationship Id="rId18" Type="http://schemas.openxmlformats.org/officeDocument/2006/relationships/hyperlink" Target="http://cooking.nytimes.com/tag/gruyere" TargetMode="External"/><Relationship Id="rId3" Type="http://schemas.openxmlformats.org/officeDocument/2006/relationships/settings" Target="settings.xml"/><Relationship Id="rId21" Type="http://schemas.openxmlformats.org/officeDocument/2006/relationships/hyperlink" Target="http://cooking.nytimes.com/tag/summer%20squash" TargetMode="External"/><Relationship Id="rId7" Type="http://schemas.openxmlformats.org/officeDocument/2006/relationships/hyperlink" Target="http://cooking.nytimes.com/32139893-julia-moskin/my-recipes" TargetMode="External"/><Relationship Id="rId12" Type="http://schemas.openxmlformats.org/officeDocument/2006/relationships/hyperlink" Target="mailto:?subject=NYT%20Cooking:%20Summer%20Vegetable%20Gratin&amp;body=NYT%20Cooking:%20Summer%20Vegetable%20Gratin%0A%0Ahttp://cooking.nytimes.com/recipes/1018247-summer-vegetable-gratin%3Futm_source%3Dsharetools%26utm_medium%3Demail%26utm_campaign%3Dwebsite" TargetMode="External"/><Relationship Id="rId17" Type="http://schemas.openxmlformats.org/officeDocument/2006/relationships/hyperlink" Target="http://cooking.nytimes.com/tag/parmesan" TargetMode="External"/><Relationship Id="rId2" Type="http://schemas.openxmlformats.org/officeDocument/2006/relationships/styles" Target="styles.xml"/><Relationship Id="rId16" Type="http://schemas.openxmlformats.org/officeDocument/2006/relationships/hyperlink" Target="http://cooking.nytimes.com/tag/tomato" TargetMode="External"/><Relationship Id="rId20" Type="http://schemas.openxmlformats.org/officeDocument/2006/relationships/hyperlink" Target="http://cooking.nytimes.com/tag/bell%20pepp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witter.com/intent/tweet?text=Summer%20Vegetable%20Gratin&amp;url=http://cooking.nytimes.com/recipes/1018247-summer-vegetable-gratin&amp;hashtags=NYTCooking" TargetMode="External"/><Relationship Id="rId24" Type="http://schemas.openxmlformats.org/officeDocument/2006/relationships/theme" Target="theme/theme1.xml"/><Relationship Id="rId5" Type="http://schemas.openxmlformats.org/officeDocument/2006/relationships/hyperlink" Target="http://cooking.nytimes.com/32139893-julia-moskin/my-recipes" TargetMode="External"/><Relationship Id="rId15" Type="http://schemas.openxmlformats.org/officeDocument/2006/relationships/hyperlink" Target="http://cooking.nytimes.com/tag/vegetarian" TargetMode="External"/><Relationship Id="rId23" Type="http://schemas.openxmlformats.org/officeDocument/2006/relationships/fontTable" Target="fontTable.xml"/><Relationship Id="rId10" Type="http://schemas.openxmlformats.org/officeDocument/2006/relationships/hyperlink" Target="http://www.pinterest.com/pin/create/button/?url=http://cooking.nytimes.com/recipes/1018247-summer-vegetable-gratin&amp;description=NYT%20Cooking:%20Cooking%20some%20of%20the%20ingredients%20beforehand%20is%20the%20key%20to%20a%20rich-tasting,%20nonsoggy%20gratin%20of%20summer%20vegetables:%20It%20pulls%20out%20water%20and%20concentrates%20flavors.%20The%20recipe%20has%20three%20layers%20%E2%80%94%20aromatics,%20vegetables%20and%20topping%20%E2%80%94%20but%20you%20can%20omit%20the%20topping%20to%20make%20it%20just%20two.%20Be%20sure%20to%20use%20fresh%20bread,%20nothing%20hard%20and%20stale,%20in%20that%20topping.%20Fluffy%20bits,%20not%20sandy%20shards,...&amp;media=https://static01.nyt.com/images/2016/08/17/dining/17RECIPELAB-WEB1/17RECIPELAB-WEB1-verticalTwoByThree735.jpg" TargetMode="External"/><Relationship Id="rId19" Type="http://schemas.openxmlformats.org/officeDocument/2006/relationships/hyperlink" Target="http://cooking.nytimes.com/tag/zucchini" TargetMode="External"/><Relationship Id="rId4" Type="http://schemas.openxmlformats.org/officeDocument/2006/relationships/webSettings" Target="webSettings.xml"/><Relationship Id="rId9" Type="http://schemas.openxmlformats.org/officeDocument/2006/relationships/hyperlink" Target="http://www.facebook.com/sharer/sharer.php?u=http://cooking.nytimes.com/recipes/1018247-summer-vegetable-gratin" TargetMode="External"/><Relationship Id="rId14" Type="http://schemas.openxmlformats.org/officeDocument/2006/relationships/hyperlink" Target="http://www.nytimes.com/2016/08/17/dining/vegetable-casserole.html" TargetMode="External"/><Relationship Id="rId22" Type="http://schemas.openxmlformats.org/officeDocument/2006/relationships/hyperlink" Target="http://cooking.nytimes.com/tag/bagu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Company>Razer</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2016-08-19T21:21:00Z</dcterms:created>
  <dcterms:modified xsi:type="dcterms:W3CDTF">2016-08-19T21:21:00Z</dcterms:modified>
</cp:coreProperties>
</file>